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5A3DA" w14:textId="77777777" w:rsidR="000F13AB" w:rsidRDefault="000F13AB" w:rsidP="000F13AB">
      <w:pPr>
        <w:spacing w:after="0" w:line="240" w:lineRule="auto"/>
        <w:jc w:val="center"/>
        <w:rPr>
          <w:rFonts w:ascii="Comic Sans MS" w:eastAsia="Times New Roman" w:hAnsi="Comic Sans MS" w:cs="Arial"/>
          <w:bCs/>
          <w:lang w:eastAsia="fr-FR"/>
        </w:rPr>
      </w:pPr>
      <w:r>
        <w:rPr>
          <w:rFonts w:ascii="Comic Sans MS" w:eastAsia="Times New Roman" w:hAnsi="Comic Sans MS" w:cs="Arial"/>
          <w:bCs/>
          <w:lang w:eastAsia="fr-FR"/>
        </w:rPr>
        <w:t>République Française</w:t>
      </w:r>
    </w:p>
    <w:p w14:paraId="6E7BA448" w14:textId="77777777" w:rsidR="000F13AB" w:rsidRDefault="000F13AB" w:rsidP="000F13AB">
      <w:pPr>
        <w:spacing w:after="0" w:line="240" w:lineRule="auto"/>
        <w:jc w:val="center"/>
        <w:rPr>
          <w:rFonts w:ascii="Comic Sans MS" w:eastAsia="Times New Roman" w:hAnsi="Comic Sans MS" w:cs="Arial"/>
          <w:b/>
          <w:u w:val="single"/>
          <w:lang w:eastAsia="fr-FR"/>
        </w:rPr>
      </w:pPr>
      <w:r>
        <w:rPr>
          <w:rFonts w:ascii="Comic Sans MS" w:eastAsia="Times New Roman" w:hAnsi="Comic Sans MS" w:cs="Arial"/>
          <w:bCs/>
          <w:lang w:eastAsia="fr-FR"/>
        </w:rPr>
        <w:t>Département de la Somme</w:t>
      </w:r>
    </w:p>
    <w:p w14:paraId="185A3FF1" w14:textId="77777777" w:rsidR="000F13AB" w:rsidRPr="00ED3F53" w:rsidRDefault="000F13AB" w:rsidP="000F13AB">
      <w:pPr>
        <w:spacing w:after="0" w:line="240" w:lineRule="auto"/>
        <w:jc w:val="center"/>
        <w:rPr>
          <w:rFonts w:ascii="Comic Sans MS" w:eastAsia="Times New Roman" w:hAnsi="Comic Sans MS" w:cs="Arial"/>
          <w:b/>
          <w:lang w:eastAsia="fr-FR"/>
        </w:rPr>
      </w:pPr>
      <w:r w:rsidRPr="00ED3F53">
        <w:rPr>
          <w:rFonts w:ascii="Comic Sans MS" w:eastAsia="Times New Roman" w:hAnsi="Comic Sans MS" w:cs="Arial"/>
          <w:b/>
          <w:lang w:eastAsia="fr-FR"/>
        </w:rPr>
        <w:t>CONSEIL MUNICIPAL</w:t>
      </w:r>
    </w:p>
    <w:p w14:paraId="5953B5AC" w14:textId="0E6E6B49" w:rsidR="000F13AB" w:rsidRPr="00D2051A" w:rsidRDefault="000F13AB" w:rsidP="000F13AB">
      <w:pPr>
        <w:spacing w:after="0" w:line="240" w:lineRule="auto"/>
        <w:jc w:val="center"/>
        <w:rPr>
          <w:rFonts w:ascii="Comic Sans MS" w:eastAsia="Times New Roman" w:hAnsi="Comic Sans MS" w:cs="Arial"/>
          <w:b/>
          <w:u w:val="single"/>
          <w:lang w:eastAsia="fr-FR"/>
        </w:rPr>
      </w:pPr>
      <w:r w:rsidRPr="00D2051A">
        <w:rPr>
          <w:rFonts w:ascii="Comic Sans MS" w:eastAsia="Times New Roman" w:hAnsi="Comic Sans MS" w:cs="Arial"/>
          <w:b/>
          <w:u w:val="single"/>
          <w:lang w:eastAsia="fr-FR"/>
        </w:rPr>
        <w:t xml:space="preserve"> </w:t>
      </w:r>
      <w:r>
        <w:rPr>
          <w:rFonts w:ascii="Comic Sans MS" w:eastAsia="Times New Roman" w:hAnsi="Comic Sans MS" w:cs="Arial"/>
          <w:b/>
          <w:u w:val="single"/>
          <w:lang w:eastAsia="fr-FR"/>
        </w:rPr>
        <w:t xml:space="preserve">Compte-rendu de la séance du Conseil Municipal du </w:t>
      </w:r>
      <w:r>
        <w:rPr>
          <w:rFonts w:ascii="Comic Sans MS" w:eastAsia="Times New Roman" w:hAnsi="Comic Sans MS" w:cs="Arial"/>
          <w:b/>
          <w:u w:val="single"/>
          <w:lang w:eastAsia="fr-FR"/>
        </w:rPr>
        <w:t>28 SEPTEMBRE</w:t>
      </w:r>
      <w:r>
        <w:rPr>
          <w:rFonts w:ascii="Comic Sans MS" w:eastAsia="Times New Roman" w:hAnsi="Comic Sans MS" w:cs="Arial"/>
          <w:b/>
          <w:u w:val="single"/>
          <w:lang w:eastAsia="fr-FR"/>
        </w:rPr>
        <w:t xml:space="preserve"> 2023</w:t>
      </w:r>
    </w:p>
    <w:p w14:paraId="7B6D7F5E" w14:textId="77777777" w:rsidR="000F13AB" w:rsidRPr="00D2051A" w:rsidRDefault="000F13AB" w:rsidP="000F13AB">
      <w:pPr>
        <w:spacing w:after="0" w:line="240" w:lineRule="auto"/>
        <w:rPr>
          <w:rFonts w:ascii="Comic Sans MS" w:eastAsia="Times New Roman" w:hAnsi="Comic Sans MS" w:cs="Arial"/>
          <w:lang w:eastAsia="fr-FR"/>
        </w:rPr>
      </w:pPr>
    </w:p>
    <w:p w14:paraId="32BC2AF7" w14:textId="6D73AC0B" w:rsidR="000F13AB" w:rsidRDefault="000F13AB" w:rsidP="000F13AB">
      <w:pPr>
        <w:spacing w:after="0" w:line="240" w:lineRule="auto"/>
        <w:rPr>
          <w:rFonts w:ascii="Comic Sans MS" w:eastAsia="Times New Roman" w:hAnsi="Comic Sans MS" w:cs="Arial"/>
          <w:lang w:eastAsia="fr-FR"/>
        </w:rPr>
      </w:pPr>
      <w:r w:rsidRPr="00D2051A">
        <w:rPr>
          <w:rFonts w:ascii="Comic Sans MS" w:eastAsia="Times New Roman" w:hAnsi="Comic Sans MS" w:cs="Arial"/>
          <w:lang w:eastAsia="fr-FR"/>
        </w:rPr>
        <w:t xml:space="preserve">L’an deux mille </w:t>
      </w:r>
      <w:r>
        <w:rPr>
          <w:rFonts w:ascii="Comic Sans MS" w:eastAsia="Times New Roman" w:hAnsi="Comic Sans MS" w:cs="Arial"/>
          <w:lang w:eastAsia="fr-FR"/>
        </w:rPr>
        <w:t>vingt-trois</w:t>
      </w:r>
      <w:r w:rsidRPr="00D2051A">
        <w:rPr>
          <w:rFonts w:ascii="Comic Sans MS" w:eastAsia="Times New Roman" w:hAnsi="Comic Sans MS" w:cs="Arial"/>
          <w:lang w:eastAsia="fr-FR"/>
        </w:rPr>
        <w:t>, le</w:t>
      </w:r>
      <w:r>
        <w:rPr>
          <w:rFonts w:ascii="Comic Sans MS" w:eastAsia="Times New Roman" w:hAnsi="Comic Sans MS" w:cs="Arial"/>
          <w:lang w:eastAsia="fr-FR"/>
        </w:rPr>
        <w:t xml:space="preserve"> </w:t>
      </w:r>
      <w:r>
        <w:rPr>
          <w:rFonts w:ascii="Comic Sans MS" w:eastAsia="Times New Roman" w:hAnsi="Comic Sans MS" w:cs="Arial"/>
          <w:lang w:eastAsia="fr-FR"/>
        </w:rPr>
        <w:t>vingt-neuf Septembre</w:t>
      </w:r>
      <w:r>
        <w:rPr>
          <w:rFonts w:ascii="Comic Sans MS" w:eastAsia="Times New Roman" w:hAnsi="Comic Sans MS" w:cs="Arial"/>
          <w:lang w:eastAsia="fr-FR"/>
        </w:rPr>
        <w:t xml:space="preserve"> </w:t>
      </w:r>
      <w:r w:rsidRPr="00D2051A">
        <w:rPr>
          <w:rFonts w:ascii="Comic Sans MS" w:eastAsia="Times New Roman" w:hAnsi="Comic Sans MS" w:cs="Arial"/>
          <w:lang w:eastAsia="fr-FR"/>
        </w:rPr>
        <w:t xml:space="preserve">à 20h30, le Conseil Municipal, légalement convoqué, s’est réuni </w:t>
      </w:r>
      <w:r>
        <w:rPr>
          <w:rFonts w:ascii="Comic Sans MS" w:eastAsia="Times New Roman" w:hAnsi="Comic Sans MS" w:cs="Arial"/>
          <w:lang w:eastAsia="fr-FR"/>
        </w:rPr>
        <w:t>d</w:t>
      </w:r>
      <w:r w:rsidRPr="00D2051A">
        <w:rPr>
          <w:rFonts w:ascii="Comic Sans MS" w:eastAsia="Times New Roman" w:hAnsi="Comic Sans MS" w:cs="Arial"/>
          <w:lang w:eastAsia="fr-FR"/>
        </w:rPr>
        <w:t>ans la salle de la Mairie, sous la présidence de M. Jean DUBOIS, Maire.</w:t>
      </w:r>
    </w:p>
    <w:p w14:paraId="77C91C45" w14:textId="77777777" w:rsidR="000F13AB" w:rsidRDefault="000F13AB" w:rsidP="000F13AB">
      <w:pPr>
        <w:spacing w:after="0" w:line="240" w:lineRule="auto"/>
        <w:rPr>
          <w:rFonts w:ascii="Comic Sans MS" w:eastAsia="Times New Roman" w:hAnsi="Comic Sans MS" w:cs="Arial"/>
          <w:lang w:eastAsia="fr-FR"/>
        </w:rPr>
      </w:pPr>
    </w:p>
    <w:p w14:paraId="794E7B66" w14:textId="4BC5BB60" w:rsidR="000F13AB" w:rsidRDefault="000F13AB" w:rsidP="000F13AB">
      <w:pPr>
        <w:spacing w:after="0" w:line="240" w:lineRule="auto"/>
        <w:rPr>
          <w:rFonts w:ascii="Comic Sans MS" w:eastAsia="Times New Roman" w:hAnsi="Comic Sans MS" w:cs="Arial"/>
          <w:lang w:eastAsia="fr-FR"/>
        </w:rPr>
      </w:pPr>
      <w:r>
        <w:rPr>
          <w:rFonts w:ascii="Comic Sans MS" w:eastAsia="Times New Roman" w:hAnsi="Comic Sans MS" w:cs="Arial"/>
          <w:b/>
          <w:bCs/>
          <w:lang w:eastAsia="fr-FR"/>
        </w:rPr>
        <w:t xml:space="preserve">Etaient présents : </w:t>
      </w:r>
      <w:r>
        <w:rPr>
          <w:rFonts w:ascii="Comic Sans MS" w:eastAsia="Times New Roman" w:hAnsi="Comic Sans MS" w:cs="Arial"/>
          <w:lang w:eastAsia="fr-FR"/>
        </w:rPr>
        <w:t xml:space="preserve">Jean DUBOIS, Nathalie RAMET, Alain ROUSSEL, Claude VANTHOURNOUT, Maurice NOGA, Philippe PIOLE, </w:t>
      </w:r>
      <w:r>
        <w:rPr>
          <w:rFonts w:ascii="Comic Sans MS" w:eastAsia="Times New Roman" w:hAnsi="Comic Sans MS" w:cs="Arial"/>
          <w:lang w:eastAsia="fr-FR"/>
        </w:rPr>
        <w:t>Alexandre PICART et Alain COURNIER.</w:t>
      </w:r>
    </w:p>
    <w:p w14:paraId="52E0ED77" w14:textId="7BB8C3CA" w:rsidR="000F13AB" w:rsidRDefault="000F13AB" w:rsidP="000F13AB">
      <w:pPr>
        <w:spacing w:after="0" w:line="240" w:lineRule="auto"/>
        <w:rPr>
          <w:rFonts w:ascii="Comic Sans MS" w:eastAsia="Times New Roman" w:hAnsi="Comic Sans MS" w:cs="Arial"/>
          <w:lang w:eastAsia="fr-FR"/>
        </w:rPr>
      </w:pPr>
      <w:r>
        <w:rPr>
          <w:rFonts w:ascii="Comic Sans MS" w:eastAsia="Times New Roman" w:hAnsi="Comic Sans MS" w:cs="Arial"/>
          <w:b/>
          <w:bCs/>
          <w:lang w:eastAsia="fr-FR"/>
        </w:rPr>
        <w:t xml:space="preserve">Etaient excusés : </w:t>
      </w:r>
      <w:r>
        <w:rPr>
          <w:rFonts w:ascii="Comic Sans MS" w:eastAsia="Times New Roman" w:hAnsi="Comic Sans MS" w:cs="Arial"/>
          <w:lang w:eastAsia="fr-FR"/>
        </w:rPr>
        <w:t>Patrice VAN OOTEGHEM ayant donné pouvoir à Jean DUBOIS, Michel BOZO ayant donné pouvoir à Alain ROUSSEL, Manuel BACHELLEZ.</w:t>
      </w:r>
    </w:p>
    <w:p w14:paraId="1A02E059" w14:textId="77777777" w:rsidR="000F13AB" w:rsidRDefault="000F13AB" w:rsidP="000F13AB">
      <w:pPr>
        <w:spacing w:after="0" w:line="240" w:lineRule="auto"/>
        <w:rPr>
          <w:rFonts w:ascii="Comic Sans MS" w:eastAsia="Times New Roman" w:hAnsi="Comic Sans MS" w:cs="Arial"/>
          <w:lang w:eastAsia="fr-FR"/>
        </w:rPr>
      </w:pPr>
    </w:p>
    <w:p w14:paraId="7B65824E" w14:textId="77777777" w:rsidR="000F13AB" w:rsidRDefault="000F13AB" w:rsidP="000F13AB">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Secrétaire de séance : Nathalie RAMET</w:t>
      </w:r>
    </w:p>
    <w:p w14:paraId="0044F196" w14:textId="77777777" w:rsidR="000F13AB" w:rsidRDefault="000F13AB" w:rsidP="000F13AB">
      <w:pPr>
        <w:spacing w:after="0" w:line="240" w:lineRule="auto"/>
        <w:rPr>
          <w:rFonts w:ascii="Comic Sans MS" w:eastAsia="Times New Roman" w:hAnsi="Comic Sans MS" w:cs="Arial"/>
          <w:lang w:eastAsia="fr-FR"/>
        </w:rPr>
      </w:pPr>
    </w:p>
    <w:p w14:paraId="6FF4B5B8" w14:textId="77777777" w:rsidR="000F13AB" w:rsidRDefault="000F13AB" w:rsidP="000F13AB">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Ordre du jour :</w:t>
      </w:r>
    </w:p>
    <w:p w14:paraId="19EC56D3" w14:textId="710B256A" w:rsidR="000F13AB" w:rsidRDefault="000F13AB" w:rsidP="000F13AB">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 xml:space="preserve">1 – </w:t>
      </w:r>
      <w:r>
        <w:rPr>
          <w:rFonts w:ascii="Comic Sans MS" w:eastAsia="Times New Roman" w:hAnsi="Comic Sans MS" w:cs="Arial"/>
          <w:lang w:eastAsia="fr-FR"/>
        </w:rPr>
        <w:t>BUDGET COMMUNAL 2023 : DECISION MODIFICATIVE ;</w:t>
      </w:r>
    </w:p>
    <w:p w14:paraId="1ACB8BA3" w14:textId="5193700C" w:rsidR="000F13AB" w:rsidRDefault="000F13AB" w:rsidP="000F13AB">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 xml:space="preserve">2 – </w:t>
      </w:r>
      <w:r>
        <w:rPr>
          <w:rFonts w:ascii="Comic Sans MS" w:eastAsia="Times New Roman" w:hAnsi="Comic Sans MS" w:cs="Arial"/>
          <w:lang w:eastAsia="fr-FR"/>
        </w:rPr>
        <w:t>MATERIEL INFORMATIQUE ;</w:t>
      </w:r>
    </w:p>
    <w:p w14:paraId="0DB89B6C" w14:textId="400A79C1" w:rsidR="000F13AB" w:rsidRDefault="000F13AB" w:rsidP="000F13AB">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 xml:space="preserve">3 – </w:t>
      </w:r>
      <w:r>
        <w:rPr>
          <w:rFonts w:ascii="Comic Sans MS" w:eastAsia="Times New Roman" w:hAnsi="Comic Sans MS" w:cs="Arial"/>
          <w:lang w:eastAsia="fr-FR"/>
        </w:rPr>
        <w:t>ADRESSAGE COMMUNAL ET DENOMINATION DES RUES ;</w:t>
      </w:r>
    </w:p>
    <w:p w14:paraId="7755125F" w14:textId="29079D29" w:rsidR="000F13AB" w:rsidRDefault="000F13AB" w:rsidP="000F13AB">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4 – MODIFICATION DES STATUTS DU SISA ;</w:t>
      </w:r>
    </w:p>
    <w:p w14:paraId="3903075C" w14:textId="135C821F" w:rsidR="000F13AB" w:rsidRDefault="000F13AB" w:rsidP="000F13AB">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5 – CHEMIN PIETONNIER ;</w:t>
      </w:r>
    </w:p>
    <w:p w14:paraId="7E2F4257" w14:textId="08735663" w:rsidR="000F13AB" w:rsidRDefault="000F13AB" w:rsidP="000F13AB">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6</w:t>
      </w:r>
      <w:r>
        <w:rPr>
          <w:rFonts w:ascii="Comic Sans MS" w:eastAsia="Times New Roman" w:hAnsi="Comic Sans MS" w:cs="Arial"/>
          <w:lang w:eastAsia="fr-FR"/>
        </w:rPr>
        <w:t xml:space="preserve"> – QUESTIONS DIVERSES :</w:t>
      </w:r>
    </w:p>
    <w:p w14:paraId="76110813" w14:textId="77777777" w:rsidR="000F13AB" w:rsidRDefault="000F13AB" w:rsidP="000F13AB">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ab/>
      </w:r>
    </w:p>
    <w:p w14:paraId="066FC681" w14:textId="77777777" w:rsidR="000F13AB" w:rsidRDefault="000F13AB" w:rsidP="000F13AB">
      <w:pPr>
        <w:spacing w:after="0" w:line="240" w:lineRule="auto"/>
        <w:rPr>
          <w:rFonts w:ascii="Comic Sans MS" w:eastAsia="Times New Roman" w:hAnsi="Comic Sans MS" w:cs="Arial"/>
          <w:lang w:eastAsia="fr-FR"/>
        </w:rPr>
      </w:pPr>
    </w:p>
    <w:p w14:paraId="091EF13F" w14:textId="77777777" w:rsidR="000F13AB" w:rsidRPr="00D2051A" w:rsidRDefault="000F13AB" w:rsidP="000F13AB">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Le quorum étant atteint, l’assemblée peut valablement délibérer.</w:t>
      </w:r>
    </w:p>
    <w:p w14:paraId="0319C213" w14:textId="40AB4F3F" w:rsidR="000F13AB" w:rsidRDefault="000F13AB" w:rsidP="000F13AB">
      <w:pPr>
        <w:spacing w:after="0" w:line="240" w:lineRule="auto"/>
        <w:rPr>
          <w:rFonts w:ascii="Comic Sans MS" w:eastAsia="Times New Roman" w:hAnsi="Comic Sans MS" w:cs="Arial"/>
          <w:lang w:eastAsia="fr-FR"/>
        </w:rPr>
      </w:pPr>
      <w:r w:rsidRPr="00875AE2">
        <w:rPr>
          <w:rFonts w:ascii="Comic Sans MS" w:eastAsia="Times New Roman" w:hAnsi="Comic Sans MS" w:cs="Arial"/>
          <w:lang w:eastAsia="fr-FR"/>
        </w:rPr>
        <w:t xml:space="preserve">Le compte-rendu de la séance du </w:t>
      </w:r>
      <w:r>
        <w:rPr>
          <w:rFonts w:ascii="Comic Sans MS" w:eastAsia="Times New Roman" w:hAnsi="Comic Sans MS" w:cs="Arial"/>
          <w:lang w:eastAsia="fr-FR"/>
        </w:rPr>
        <w:t>13 Avril 2023</w:t>
      </w:r>
      <w:r>
        <w:rPr>
          <w:rFonts w:ascii="Comic Sans MS" w:eastAsia="Times New Roman" w:hAnsi="Comic Sans MS" w:cs="Arial"/>
          <w:lang w:eastAsia="fr-FR"/>
        </w:rPr>
        <w:t xml:space="preserve"> est adopté à l’unanimité.</w:t>
      </w:r>
    </w:p>
    <w:p w14:paraId="0E37119F" w14:textId="77777777" w:rsidR="000F13AB" w:rsidRDefault="000F13AB" w:rsidP="000F13AB">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 xml:space="preserve">L’ordre du jour est ensuite abordé. </w:t>
      </w:r>
    </w:p>
    <w:p w14:paraId="4AC83B1D" w14:textId="77777777" w:rsidR="006A5F6A" w:rsidRDefault="006A5F6A" w:rsidP="000F13AB">
      <w:pPr>
        <w:spacing w:after="0" w:line="240" w:lineRule="auto"/>
        <w:rPr>
          <w:rFonts w:ascii="Comic Sans MS" w:eastAsia="Times New Roman" w:hAnsi="Comic Sans MS" w:cs="Arial"/>
          <w:lang w:eastAsia="fr-FR"/>
        </w:rPr>
      </w:pPr>
    </w:p>
    <w:p w14:paraId="71ABB583" w14:textId="77777777" w:rsidR="000F13AB" w:rsidRDefault="000F13AB" w:rsidP="000F13AB">
      <w:pPr>
        <w:spacing w:after="0" w:line="240" w:lineRule="auto"/>
        <w:rPr>
          <w:rFonts w:ascii="Comic Sans MS" w:eastAsia="Times New Roman" w:hAnsi="Comic Sans MS" w:cs="Arial"/>
          <w:lang w:eastAsia="fr-FR"/>
        </w:rPr>
      </w:pPr>
    </w:p>
    <w:p w14:paraId="635F4EA2" w14:textId="57C8B520" w:rsidR="000F13AB" w:rsidRPr="00C824FE" w:rsidRDefault="000F13AB" w:rsidP="000F13AB">
      <w:pPr>
        <w:spacing w:after="0" w:line="240" w:lineRule="auto"/>
        <w:rPr>
          <w:rFonts w:ascii="Comic Sans MS" w:eastAsia="Times New Roman" w:hAnsi="Comic Sans MS" w:cs="Arial"/>
          <w:b/>
          <w:bCs/>
          <w:u w:val="single"/>
          <w:lang w:eastAsia="fr-FR"/>
        </w:rPr>
      </w:pPr>
      <w:r w:rsidRPr="00C824FE">
        <w:rPr>
          <w:rFonts w:ascii="Comic Sans MS" w:eastAsia="Times New Roman" w:hAnsi="Comic Sans MS" w:cs="Arial"/>
          <w:b/>
          <w:bCs/>
          <w:u w:val="single"/>
          <w:lang w:eastAsia="fr-FR"/>
        </w:rPr>
        <w:t xml:space="preserve">I – </w:t>
      </w:r>
      <w:r>
        <w:rPr>
          <w:rFonts w:ascii="Comic Sans MS" w:eastAsia="Times New Roman" w:hAnsi="Comic Sans MS" w:cs="Arial"/>
          <w:b/>
          <w:bCs/>
          <w:u w:val="single"/>
          <w:lang w:eastAsia="fr-FR"/>
        </w:rPr>
        <w:t>BUDGET COMMUNAL 2023 – DECISION MODIFICATIVE</w:t>
      </w:r>
      <w:r w:rsidRPr="00C824FE">
        <w:rPr>
          <w:rFonts w:ascii="Comic Sans MS" w:eastAsia="Times New Roman" w:hAnsi="Comic Sans MS" w:cs="Arial"/>
          <w:b/>
          <w:bCs/>
          <w:u w:val="single"/>
          <w:lang w:eastAsia="fr-FR"/>
        </w:rPr>
        <w:t> :</w:t>
      </w:r>
    </w:p>
    <w:p w14:paraId="5A589A5B" w14:textId="77777777" w:rsidR="000F13AB" w:rsidRDefault="000F13AB" w:rsidP="000F13AB">
      <w:pPr>
        <w:spacing w:after="0" w:line="240" w:lineRule="auto"/>
        <w:rPr>
          <w:rFonts w:ascii="Comic Sans MS" w:eastAsia="Times New Roman" w:hAnsi="Comic Sans MS" w:cs="Arial"/>
          <w:lang w:eastAsia="fr-FR"/>
        </w:rPr>
      </w:pPr>
    </w:p>
    <w:p w14:paraId="09CC0DA8" w14:textId="544EFE4F" w:rsidR="000F13AB" w:rsidRDefault="000F13AB" w:rsidP="000F13AB">
      <w:pPr>
        <w:rPr>
          <w:rFonts w:ascii="Comic Sans MS" w:eastAsia="Times New Roman" w:hAnsi="Comic Sans MS" w:cs="Arial"/>
          <w:lang w:eastAsia="fr-FR"/>
        </w:rPr>
      </w:pPr>
      <w:r>
        <w:rPr>
          <w:rFonts w:ascii="Comic Sans MS" w:eastAsia="Times New Roman" w:hAnsi="Comic Sans MS" w:cs="Arial"/>
          <w:lang w:eastAsia="fr-FR"/>
        </w:rPr>
        <w:t>Compte tenu d’une demande de la Trésorerie de Poix-de-Picardie, concernant une modification d’affectation budgétaire, M. le Maire propose la décision modificative budgétaire suivante :</w:t>
      </w:r>
    </w:p>
    <w:p w14:paraId="21690D75" w14:textId="3CCED419" w:rsidR="000F13AB" w:rsidRDefault="000F13AB" w:rsidP="000F13AB">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Section Investissement – Dépenses</w:t>
      </w:r>
    </w:p>
    <w:p w14:paraId="1D4BB9DE" w14:textId="7594530E" w:rsidR="000F13AB" w:rsidRDefault="000F13AB" w:rsidP="000F13AB">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Article 2041582</w:t>
      </w:r>
      <w:r>
        <w:rPr>
          <w:rFonts w:ascii="Comic Sans MS" w:eastAsia="Times New Roman" w:hAnsi="Comic Sans MS" w:cs="Arial"/>
          <w:lang w:eastAsia="fr-FR"/>
        </w:rPr>
        <w:tab/>
      </w:r>
      <w:r>
        <w:rPr>
          <w:rFonts w:ascii="Comic Sans MS" w:eastAsia="Times New Roman" w:hAnsi="Comic Sans MS" w:cs="Arial"/>
          <w:lang w:eastAsia="fr-FR"/>
        </w:rPr>
        <w:tab/>
      </w:r>
      <w:r>
        <w:rPr>
          <w:rFonts w:ascii="Comic Sans MS" w:eastAsia="Times New Roman" w:hAnsi="Comic Sans MS" w:cs="Arial"/>
          <w:lang w:eastAsia="fr-FR"/>
        </w:rPr>
        <w:tab/>
        <w:t xml:space="preserve">- </w:t>
      </w:r>
      <w:r w:rsidR="00484770">
        <w:rPr>
          <w:rFonts w:ascii="Comic Sans MS" w:eastAsia="Times New Roman" w:hAnsi="Comic Sans MS" w:cs="Arial"/>
          <w:lang w:eastAsia="fr-FR"/>
        </w:rPr>
        <w:t>4 280 €uros</w:t>
      </w:r>
    </w:p>
    <w:p w14:paraId="6683406F" w14:textId="609BB963" w:rsidR="000F13AB" w:rsidRDefault="000F13AB" w:rsidP="000F13AB">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Article 2041512</w:t>
      </w:r>
      <w:r>
        <w:rPr>
          <w:rFonts w:ascii="Comic Sans MS" w:eastAsia="Times New Roman" w:hAnsi="Comic Sans MS" w:cs="Arial"/>
          <w:lang w:eastAsia="fr-FR"/>
        </w:rPr>
        <w:tab/>
      </w:r>
      <w:r>
        <w:rPr>
          <w:rFonts w:ascii="Comic Sans MS" w:eastAsia="Times New Roman" w:hAnsi="Comic Sans MS" w:cs="Arial"/>
          <w:lang w:eastAsia="fr-FR"/>
        </w:rPr>
        <w:tab/>
      </w:r>
      <w:r>
        <w:rPr>
          <w:rFonts w:ascii="Comic Sans MS" w:eastAsia="Times New Roman" w:hAnsi="Comic Sans MS" w:cs="Arial"/>
          <w:lang w:eastAsia="fr-FR"/>
        </w:rPr>
        <w:tab/>
        <w:t xml:space="preserve">+ </w:t>
      </w:r>
      <w:r w:rsidR="00484770">
        <w:rPr>
          <w:rFonts w:ascii="Comic Sans MS" w:eastAsia="Times New Roman" w:hAnsi="Comic Sans MS" w:cs="Arial"/>
          <w:lang w:eastAsia="fr-FR"/>
        </w:rPr>
        <w:t>4 280 €uros</w:t>
      </w:r>
    </w:p>
    <w:p w14:paraId="4A19660A" w14:textId="77777777" w:rsidR="000F13AB" w:rsidRDefault="000F13AB" w:rsidP="000F13AB">
      <w:pPr>
        <w:spacing w:after="0" w:line="240" w:lineRule="auto"/>
        <w:rPr>
          <w:rFonts w:ascii="Comic Sans MS" w:eastAsia="Times New Roman" w:hAnsi="Comic Sans MS" w:cs="Arial"/>
          <w:lang w:eastAsia="fr-FR"/>
        </w:rPr>
      </w:pPr>
    </w:p>
    <w:p w14:paraId="16D63522" w14:textId="3A72CDC4" w:rsidR="000F13AB" w:rsidRDefault="000F13AB" w:rsidP="000F13AB">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Le Conseil Municipal accepte à l’unanimité ce transfert de crédits.</w:t>
      </w:r>
    </w:p>
    <w:p w14:paraId="0BB446C3" w14:textId="77777777" w:rsidR="006A5F6A" w:rsidRDefault="006A5F6A" w:rsidP="000F13AB">
      <w:pPr>
        <w:spacing w:after="0" w:line="240" w:lineRule="auto"/>
        <w:rPr>
          <w:rFonts w:ascii="Comic Sans MS" w:eastAsia="Times New Roman" w:hAnsi="Comic Sans MS" w:cs="Arial"/>
          <w:lang w:eastAsia="fr-FR"/>
        </w:rPr>
      </w:pPr>
    </w:p>
    <w:p w14:paraId="3255C0F7" w14:textId="77777777" w:rsidR="006A5F6A" w:rsidRDefault="006A5F6A" w:rsidP="000F13AB">
      <w:pPr>
        <w:spacing w:after="0" w:line="240" w:lineRule="auto"/>
        <w:rPr>
          <w:rFonts w:ascii="Comic Sans MS" w:eastAsia="Times New Roman" w:hAnsi="Comic Sans MS" w:cs="Arial"/>
          <w:lang w:eastAsia="fr-FR"/>
        </w:rPr>
      </w:pPr>
    </w:p>
    <w:p w14:paraId="55F56610" w14:textId="77777777" w:rsidR="000F13AB" w:rsidRDefault="000F13AB" w:rsidP="000F13AB">
      <w:pPr>
        <w:spacing w:after="0" w:line="240" w:lineRule="auto"/>
        <w:rPr>
          <w:rFonts w:ascii="Comic Sans MS" w:eastAsia="Times New Roman" w:hAnsi="Comic Sans MS" w:cs="Arial"/>
          <w:lang w:eastAsia="fr-FR"/>
        </w:rPr>
      </w:pPr>
    </w:p>
    <w:p w14:paraId="7AB3A6EB" w14:textId="785F9F18" w:rsidR="000F13AB" w:rsidRPr="006A5F6A" w:rsidRDefault="000F13AB" w:rsidP="000F13AB">
      <w:pPr>
        <w:spacing w:after="0" w:line="240" w:lineRule="auto"/>
        <w:rPr>
          <w:rFonts w:ascii="Comic Sans MS" w:eastAsia="Times New Roman" w:hAnsi="Comic Sans MS" w:cs="Arial"/>
          <w:b/>
          <w:bCs/>
          <w:u w:val="single"/>
          <w:lang w:eastAsia="fr-FR"/>
        </w:rPr>
      </w:pPr>
      <w:r w:rsidRPr="006A5F6A">
        <w:rPr>
          <w:rFonts w:ascii="Comic Sans MS" w:eastAsia="Times New Roman" w:hAnsi="Comic Sans MS" w:cs="Arial"/>
          <w:b/>
          <w:bCs/>
          <w:u w:val="single"/>
          <w:lang w:eastAsia="fr-FR"/>
        </w:rPr>
        <w:lastRenderedPageBreak/>
        <w:t>II – MATERIEL INFORMATIQUE :</w:t>
      </w:r>
    </w:p>
    <w:p w14:paraId="22ABB08B" w14:textId="77777777" w:rsidR="000F13AB" w:rsidRDefault="000F13AB" w:rsidP="000F13AB">
      <w:pPr>
        <w:spacing w:after="0" w:line="240" w:lineRule="auto"/>
        <w:rPr>
          <w:rFonts w:ascii="Comic Sans MS" w:eastAsia="Times New Roman" w:hAnsi="Comic Sans MS" w:cs="Arial"/>
          <w:lang w:eastAsia="fr-FR"/>
        </w:rPr>
      </w:pPr>
    </w:p>
    <w:p w14:paraId="3CAE2008" w14:textId="18EA8345" w:rsidR="000F13AB" w:rsidRDefault="00983327" w:rsidP="000F13AB">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M. le Maire informe l’assemblée que depuis plusieurs années, SOMME NUMERIQUE coordonne et mutualise des groupements de commande et propose aux collectivités du matériel informatique (micro-ordinateur, imprimante…) en achat ou en location ; mais aussi des packs de service numérique dénommé « pack mairie connectée ».</w:t>
      </w:r>
    </w:p>
    <w:p w14:paraId="4FF92A77" w14:textId="77777777" w:rsidR="00983327" w:rsidRDefault="00983327" w:rsidP="000F13AB">
      <w:pPr>
        <w:spacing w:after="0" w:line="240" w:lineRule="auto"/>
        <w:rPr>
          <w:rFonts w:ascii="Comic Sans MS" w:eastAsia="Times New Roman" w:hAnsi="Comic Sans MS" w:cs="Arial"/>
          <w:lang w:eastAsia="fr-FR"/>
        </w:rPr>
      </w:pPr>
    </w:p>
    <w:p w14:paraId="1A8AB1EB" w14:textId="79D0EC3C" w:rsidR="00983327" w:rsidRDefault="00983327" w:rsidP="000F13AB">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M. le Maire présente la proposition de Somme Numérique pour l’acquisition et l’installation d’un PC portable pour la somme de 1590.55 €uros HT à laquelle il convient de déduire une subvention européenne FEDER de 1 004.37 €uros, soit un coût pour la Commune de 326.09 €uros H.T.</w:t>
      </w:r>
    </w:p>
    <w:p w14:paraId="2DFD7892" w14:textId="77777777" w:rsidR="00983327" w:rsidRDefault="00983327" w:rsidP="000F13AB">
      <w:pPr>
        <w:spacing w:after="0" w:line="240" w:lineRule="auto"/>
        <w:rPr>
          <w:rFonts w:ascii="Comic Sans MS" w:eastAsia="Times New Roman" w:hAnsi="Comic Sans MS" w:cs="Arial"/>
          <w:lang w:eastAsia="fr-FR"/>
        </w:rPr>
      </w:pPr>
    </w:p>
    <w:p w14:paraId="4490C141" w14:textId="671F2817" w:rsidR="00983327" w:rsidRDefault="00983327" w:rsidP="00983327">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Afin de sécuriser les installations informatiques, Somme Numérique propose également un pack de service « mairie connectée » qui comprend :</w:t>
      </w:r>
    </w:p>
    <w:p w14:paraId="79DEB5F9" w14:textId="30FEB219" w:rsidR="00983327" w:rsidRDefault="00983327" w:rsidP="00983327">
      <w:pPr>
        <w:pStyle w:val="Paragraphedeliste"/>
        <w:numPr>
          <w:ilvl w:val="0"/>
          <w:numId w:val="2"/>
        </w:numPr>
        <w:spacing w:after="0" w:line="240" w:lineRule="auto"/>
        <w:rPr>
          <w:rFonts w:ascii="Comic Sans MS" w:eastAsia="Times New Roman" w:hAnsi="Comic Sans MS" w:cs="Arial"/>
          <w:lang w:eastAsia="fr-FR"/>
        </w:rPr>
      </w:pPr>
      <w:r>
        <w:rPr>
          <w:rFonts w:ascii="Comic Sans MS" w:eastAsia="Times New Roman" w:hAnsi="Comic Sans MS" w:cs="Arial"/>
          <w:lang w:eastAsia="fr-FR"/>
        </w:rPr>
        <w:t>La sauvegarde des données pour une capacité de 40 GO dans un espace sécurisé de leur data center ;</w:t>
      </w:r>
    </w:p>
    <w:p w14:paraId="3581910A" w14:textId="3964E7F3" w:rsidR="00983327" w:rsidRDefault="00983327" w:rsidP="00983327">
      <w:pPr>
        <w:pStyle w:val="Paragraphedeliste"/>
        <w:numPr>
          <w:ilvl w:val="0"/>
          <w:numId w:val="2"/>
        </w:numPr>
        <w:spacing w:after="0" w:line="240" w:lineRule="auto"/>
        <w:rPr>
          <w:rFonts w:ascii="Comic Sans MS" w:eastAsia="Times New Roman" w:hAnsi="Comic Sans MS" w:cs="Arial"/>
          <w:lang w:eastAsia="fr-FR"/>
        </w:rPr>
      </w:pPr>
      <w:r>
        <w:rPr>
          <w:rFonts w:ascii="Comic Sans MS" w:eastAsia="Times New Roman" w:hAnsi="Comic Sans MS" w:cs="Arial"/>
          <w:lang w:eastAsia="fr-FR"/>
        </w:rPr>
        <w:t>L’archivage électronique des dossiers ;</w:t>
      </w:r>
    </w:p>
    <w:p w14:paraId="34AAF9DF" w14:textId="58AFCDBD" w:rsidR="00983327" w:rsidRDefault="00983327" w:rsidP="00983327">
      <w:pPr>
        <w:pStyle w:val="Paragraphedeliste"/>
        <w:numPr>
          <w:ilvl w:val="0"/>
          <w:numId w:val="2"/>
        </w:numPr>
        <w:spacing w:after="0" w:line="240" w:lineRule="auto"/>
        <w:rPr>
          <w:rFonts w:ascii="Comic Sans MS" w:eastAsia="Times New Roman" w:hAnsi="Comic Sans MS" w:cs="Arial"/>
          <w:lang w:eastAsia="fr-FR"/>
        </w:rPr>
      </w:pPr>
      <w:r>
        <w:rPr>
          <w:rFonts w:ascii="Comic Sans MS" w:eastAsia="Times New Roman" w:hAnsi="Comic Sans MS" w:cs="Arial"/>
          <w:lang w:eastAsia="fr-FR"/>
        </w:rPr>
        <w:t>La transmission électronique des actes en Préfecture ;</w:t>
      </w:r>
    </w:p>
    <w:p w14:paraId="78E93B09" w14:textId="764EF9CF" w:rsidR="00983327" w:rsidRDefault="008B5017" w:rsidP="00983327">
      <w:pPr>
        <w:pStyle w:val="Paragraphedeliste"/>
        <w:numPr>
          <w:ilvl w:val="0"/>
          <w:numId w:val="2"/>
        </w:numPr>
        <w:spacing w:after="0" w:line="240" w:lineRule="auto"/>
        <w:rPr>
          <w:rFonts w:ascii="Comic Sans MS" w:eastAsia="Times New Roman" w:hAnsi="Comic Sans MS" w:cs="Arial"/>
          <w:lang w:eastAsia="fr-FR"/>
        </w:rPr>
      </w:pPr>
      <w:r>
        <w:rPr>
          <w:rFonts w:ascii="Comic Sans MS" w:eastAsia="Times New Roman" w:hAnsi="Comic Sans MS" w:cs="Arial"/>
          <w:lang w:eastAsia="fr-FR"/>
        </w:rPr>
        <w:t>Une clé de signature RGS2 ;</w:t>
      </w:r>
    </w:p>
    <w:p w14:paraId="7C2D0D79" w14:textId="548CF912" w:rsidR="008B5017" w:rsidRDefault="008B5017" w:rsidP="00983327">
      <w:pPr>
        <w:pStyle w:val="Paragraphedeliste"/>
        <w:numPr>
          <w:ilvl w:val="0"/>
          <w:numId w:val="2"/>
        </w:numPr>
        <w:spacing w:after="0" w:line="240" w:lineRule="auto"/>
        <w:rPr>
          <w:rFonts w:ascii="Comic Sans MS" w:eastAsia="Times New Roman" w:hAnsi="Comic Sans MS" w:cs="Arial"/>
          <w:lang w:eastAsia="fr-FR"/>
        </w:rPr>
      </w:pPr>
      <w:r>
        <w:rPr>
          <w:rFonts w:ascii="Comic Sans MS" w:eastAsia="Times New Roman" w:hAnsi="Comic Sans MS" w:cs="Arial"/>
          <w:lang w:eastAsia="fr-FR"/>
        </w:rPr>
        <w:t>L’assistance.</w:t>
      </w:r>
    </w:p>
    <w:p w14:paraId="7B1979E7" w14:textId="62C42175" w:rsidR="008B5017" w:rsidRDefault="008B5017" w:rsidP="008B5017">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 xml:space="preserve">Cette prestation s’élève à 350 €uros H.T., soit 420 </w:t>
      </w:r>
      <w:proofErr w:type="spellStart"/>
      <w:r>
        <w:rPr>
          <w:rFonts w:ascii="Comic Sans MS" w:eastAsia="Times New Roman" w:hAnsi="Comic Sans MS" w:cs="Arial"/>
          <w:lang w:eastAsia="fr-FR"/>
        </w:rPr>
        <w:t>€uros</w:t>
      </w:r>
      <w:proofErr w:type="spellEnd"/>
      <w:r>
        <w:rPr>
          <w:rFonts w:ascii="Comic Sans MS" w:eastAsia="Times New Roman" w:hAnsi="Comic Sans MS" w:cs="Arial"/>
          <w:lang w:eastAsia="fr-FR"/>
        </w:rPr>
        <w:t xml:space="preserve"> TTC par an.</w:t>
      </w:r>
    </w:p>
    <w:p w14:paraId="6F805F56" w14:textId="77777777" w:rsidR="008B5017" w:rsidRDefault="008B5017" w:rsidP="008B5017">
      <w:pPr>
        <w:spacing w:after="0" w:line="240" w:lineRule="auto"/>
        <w:rPr>
          <w:rFonts w:ascii="Comic Sans MS" w:eastAsia="Times New Roman" w:hAnsi="Comic Sans MS" w:cs="Arial"/>
          <w:lang w:eastAsia="fr-FR"/>
        </w:rPr>
      </w:pPr>
    </w:p>
    <w:p w14:paraId="7BC0B0C7" w14:textId="713FFA52" w:rsidR="008B5017" w:rsidRDefault="008B5017" w:rsidP="008B5017">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 xml:space="preserve">M. le Maire insiste sur </w:t>
      </w:r>
      <w:r w:rsidR="00484770">
        <w:rPr>
          <w:rFonts w:ascii="Comic Sans MS" w:eastAsia="Times New Roman" w:hAnsi="Comic Sans MS" w:cs="Arial"/>
          <w:lang w:eastAsia="fr-FR"/>
        </w:rPr>
        <w:t>l’importance</w:t>
      </w:r>
      <w:r>
        <w:rPr>
          <w:rFonts w:ascii="Comic Sans MS" w:eastAsia="Times New Roman" w:hAnsi="Comic Sans MS" w:cs="Arial"/>
          <w:lang w:eastAsia="fr-FR"/>
        </w:rPr>
        <w:t xml:space="preserve"> de sécuriser nos installations. Récemment la Commune a été victime d’un piratage informatique de sa boîte mail</w:t>
      </w:r>
      <w:r w:rsidR="00484770">
        <w:rPr>
          <w:rFonts w:ascii="Comic Sans MS" w:eastAsia="Times New Roman" w:hAnsi="Comic Sans MS" w:cs="Arial"/>
          <w:lang w:eastAsia="fr-FR"/>
        </w:rPr>
        <w:t xml:space="preserve"> et une facture a été détournée occasionnant une perte de plus de 6 600 €uros pour la Commune. Une plainte a été déposée et l’assurance a été contactée.</w:t>
      </w:r>
    </w:p>
    <w:p w14:paraId="6C1B6154" w14:textId="77777777" w:rsidR="00484770" w:rsidRDefault="00484770" w:rsidP="008B5017">
      <w:pPr>
        <w:spacing w:after="0" w:line="240" w:lineRule="auto"/>
        <w:rPr>
          <w:rFonts w:ascii="Comic Sans MS" w:eastAsia="Times New Roman" w:hAnsi="Comic Sans MS" w:cs="Arial"/>
          <w:lang w:eastAsia="fr-FR"/>
        </w:rPr>
      </w:pPr>
    </w:p>
    <w:p w14:paraId="3580DADA" w14:textId="2B9D77A1" w:rsidR="00484770" w:rsidRDefault="00484770" w:rsidP="008B5017">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 xml:space="preserve">Somme Numérique a été également sollicité afin de prévoir le remplacement de notre copieur imprimante qui rencontre des problèmes techniques. Selon les propositions présentées, nous envisagerons la location ou l’achat. </w:t>
      </w:r>
    </w:p>
    <w:p w14:paraId="3A9DC628" w14:textId="77777777" w:rsidR="00484770" w:rsidRDefault="00484770" w:rsidP="008B5017">
      <w:pPr>
        <w:spacing w:after="0" w:line="240" w:lineRule="auto"/>
        <w:rPr>
          <w:rFonts w:ascii="Comic Sans MS" w:eastAsia="Times New Roman" w:hAnsi="Comic Sans MS" w:cs="Arial"/>
          <w:lang w:eastAsia="fr-FR"/>
        </w:rPr>
      </w:pPr>
    </w:p>
    <w:p w14:paraId="785CB8D1" w14:textId="5E1F3307" w:rsidR="00484770" w:rsidRPr="006A5F6A" w:rsidRDefault="00484770" w:rsidP="008B5017">
      <w:pPr>
        <w:spacing w:after="0" w:line="240" w:lineRule="auto"/>
        <w:rPr>
          <w:rFonts w:ascii="Comic Sans MS" w:eastAsia="Times New Roman" w:hAnsi="Comic Sans MS" w:cs="Arial"/>
          <w:b/>
          <w:bCs/>
          <w:u w:val="single"/>
          <w:lang w:eastAsia="fr-FR"/>
        </w:rPr>
      </w:pPr>
      <w:r w:rsidRPr="006A5F6A">
        <w:rPr>
          <w:rFonts w:ascii="Comic Sans MS" w:eastAsia="Times New Roman" w:hAnsi="Comic Sans MS" w:cs="Arial"/>
          <w:b/>
          <w:bCs/>
          <w:u w:val="single"/>
          <w:lang w:eastAsia="fr-FR"/>
        </w:rPr>
        <w:t>III – ADRESSAGE COMMUNAL ET DENOMINATION DES RUES :</w:t>
      </w:r>
    </w:p>
    <w:p w14:paraId="0051A226" w14:textId="77777777" w:rsidR="00484770" w:rsidRDefault="00484770" w:rsidP="008B5017">
      <w:pPr>
        <w:spacing w:after="0" w:line="240" w:lineRule="auto"/>
        <w:rPr>
          <w:rFonts w:ascii="Comic Sans MS" w:eastAsia="Times New Roman" w:hAnsi="Comic Sans MS" w:cs="Arial"/>
          <w:lang w:eastAsia="fr-FR"/>
        </w:rPr>
      </w:pPr>
    </w:p>
    <w:p w14:paraId="7D66A4F2" w14:textId="77777777" w:rsidR="00F5202A" w:rsidRDefault="00484770" w:rsidP="008B5017">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 xml:space="preserve">M. le Maire informe l’assemblée que l’adressage communal est une compétence de la Commune. </w:t>
      </w:r>
      <w:r w:rsidR="00F5202A">
        <w:rPr>
          <w:rFonts w:ascii="Comic Sans MS" w:eastAsia="Times New Roman" w:hAnsi="Comic Sans MS" w:cs="Arial"/>
          <w:lang w:eastAsia="fr-FR"/>
        </w:rPr>
        <w:t xml:space="preserve">La loi 3DS adoptée le 22/2/2022 impose à toutes les communes de fournir leurs adresses dans le format standardisée pour l’intégration dans la base nationale. </w:t>
      </w:r>
    </w:p>
    <w:p w14:paraId="63161B86" w14:textId="77777777" w:rsidR="00F5202A" w:rsidRDefault="00F5202A" w:rsidP="008B5017">
      <w:pPr>
        <w:spacing w:after="0" w:line="240" w:lineRule="auto"/>
        <w:rPr>
          <w:rFonts w:ascii="Comic Sans MS" w:eastAsia="Times New Roman" w:hAnsi="Comic Sans MS" w:cs="Arial"/>
          <w:lang w:eastAsia="fr-FR"/>
        </w:rPr>
      </w:pPr>
    </w:p>
    <w:p w14:paraId="1092E685" w14:textId="65D2CD2D" w:rsidR="00484770" w:rsidRDefault="00F5202A" w:rsidP="008B5017">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L</w:t>
      </w:r>
      <w:r w:rsidR="00484770">
        <w:rPr>
          <w:rFonts w:ascii="Comic Sans MS" w:eastAsia="Times New Roman" w:hAnsi="Comic Sans MS" w:cs="Arial"/>
          <w:lang w:eastAsia="fr-FR"/>
        </w:rPr>
        <w:t>e plan d’adressage est indispensable pour de nombreux services : la commercialisation de la fibre, les services postaux, le repérage des GPS, les interventions des services d’urgence, l’optimisation de divers services</w:t>
      </w:r>
      <w:r>
        <w:rPr>
          <w:rFonts w:ascii="Comic Sans MS" w:eastAsia="Times New Roman" w:hAnsi="Comic Sans MS" w:cs="Arial"/>
          <w:lang w:eastAsia="fr-FR"/>
        </w:rPr>
        <w:t xml:space="preserve"> (livraisons, collecte des déchets, service à la personne…)</w:t>
      </w:r>
    </w:p>
    <w:p w14:paraId="219D907A" w14:textId="77777777" w:rsidR="00F5202A" w:rsidRDefault="00F5202A" w:rsidP="008B5017">
      <w:pPr>
        <w:spacing w:after="0" w:line="240" w:lineRule="auto"/>
        <w:rPr>
          <w:rFonts w:ascii="Comic Sans MS" w:eastAsia="Times New Roman" w:hAnsi="Comic Sans MS" w:cs="Arial"/>
          <w:lang w:eastAsia="fr-FR"/>
        </w:rPr>
      </w:pPr>
    </w:p>
    <w:p w14:paraId="36F6BFCF" w14:textId="0A7B0B14" w:rsidR="00F5202A" w:rsidRDefault="00F5202A" w:rsidP="008B5017">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Un travail de numérisation a donc été engagé englobant également les parcelles sans bâti, susceptible d’être construite dans le futur.</w:t>
      </w:r>
    </w:p>
    <w:p w14:paraId="0C11CB8B" w14:textId="77777777" w:rsidR="00F5202A" w:rsidRDefault="00F5202A" w:rsidP="008B5017">
      <w:pPr>
        <w:spacing w:after="0" w:line="240" w:lineRule="auto"/>
        <w:rPr>
          <w:rFonts w:ascii="Comic Sans MS" w:eastAsia="Times New Roman" w:hAnsi="Comic Sans MS" w:cs="Arial"/>
          <w:lang w:eastAsia="fr-FR"/>
        </w:rPr>
      </w:pPr>
    </w:p>
    <w:p w14:paraId="01A09760" w14:textId="2ED63FB2" w:rsidR="00F5202A" w:rsidRDefault="00F5202A" w:rsidP="008B5017">
      <w:pPr>
        <w:spacing w:after="0" w:line="240" w:lineRule="auto"/>
        <w:rPr>
          <w:rFonts w:ascii="Comic Sans MS" w:eastAsia="Times New Roman" w:hAnsi="Comic Sans MS" w:cs="Arial"/>
          <w:lang w:eastAsia="fr-FR"/>
        </w:rPr>
      </w:pPr>
      <w:r>
        <w:rPr>
          <w:rFonts w:ascii="Comic Sans MS" w:eastAsia="Times New Roman" w:hAnsi="Comic Sans MS" w:cs="Arial"/>
          <w:lang w:eastAsia="fr-FR"/>
        </w:rPr>
        <w:lastRenderedPageBreak/>
        <w:t>M. le Maire précise également qu’il y a lieu de dénommer deux rues non répertoriées au niveau de la base nationale :</w:t>
      </w:r>
    </w:p>
    <w:p w14:paraId="4A062C71" w14:textId="0D42F0E3" w:rsidR="00F5202A" w:rsidRDefault="00F5202A" w:rsidP="008B5017">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 la rue de Flers-sur-Noye ;</w:t>
      </w:r>
    </w:p>
    <w:p w14:paraId="51E91981" w14:textId="646CF7C7" w:rsidR="00F5202A" w:rsidRDefault="00F5202A" w:rsidP="008B5017">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 la route d’Oresmaux</w:t>
      </w:r>
    </w:p>
    <w:p w14:paraId="649BAE2B" w14:textId="77777777" w:rsidR="00F5202A" w:rsidRDefault="00F5202A" w:rsidP="008B5017">
      <w:pPr>
        <w:spacing w:after="0" w:line="240" w:lineRule="auto"/>
        <w:rPr>
          <w:rFonts w:ascii="Comic Sans MS" w:eastAsia="Times New Roman" w:hAnsi="Comic Sans MS" w:cs="Arial"/>
          <w:lang w:eastAsia="fr-FR"/>
        </w:rPr>
      </w:pPr>
    </w:p>
    <w:p w14:paraId="0FA66A04" w14:textId="7B0E6859" w:rsidR="00F5202A" w:rsidRDefault="00F5202A" w:rsidP="008B5017">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Le Conseil Municipal, à l’unanimité, adopte le plan d’adressage et la dénomination de ces voies. Les entreprises concernées par la Route d’Oresmaux seront informées.</w:t>
      </w:r>
    </w:p>
    <w:p w14:paraId="35D33C6A" w14:textId="77777777" w:rsidR="00F5202A" w:rsidRDefault="00F5202A" w:rsidP="008B5017">
      <w:pPr>
        <w:spacing w:after="0" w:line="240" w:lineRule="auto"/>
        <w:rPr>
          <w:rFonts w:ascii="Comic Sans MS" w:eastAsia="Times New Roman" w:hAnsi="Comic Sans MS" w:cs="Arial"/>
          <w:lang w:eastAsia="fr-FR"/>
        </w:rPr>
      </w:pPr>
    </w:p>
    <w:p w14:paraId="3042AAE8" w14:textId="3F633D11" w:rsidR="00F5202A" w:rsidRDefault="00F5202A" w:rsidP="008B5017">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Maurice NOGA suggère la pose d’un panneau indiquant les différentes entreprises de cette voie à l’intersection de la RD 1001.</w:t>
      </w:r>
    </w:p>
    <w:p w14:paraId="46C2C6D9" w14:textId="77777777" w:rsidR="00F5202A" w:rsidRDefault="00F5202A" w:rsidP="008B5017">
      <w:pPr>
        <w:spacing w:after="0" w:line="240" w:lineRule="auto"/>
        <w:rPr>
          <w:rFonts w:ascii="Comic Sans MS" w:eastAsia="Times New Roman" w:hAnsi="Comic Sans MS" w:cs="Arial"/>
          <w:lang w:eastAsia="fr-FR"/>
        </w:rPr>
      </w:pPr>
    </w:p>
    <w:p w14:paraId="49B18B2D" w14:textId="2F4938BF" w:rsidR="00F5202A" w:rsidRPr="006A5F6A" w:rsidRDefault="00F5202A" w:rsidP="008B5017">
      <w:pPr>
        <w:spacing w:after="0" w:line="240" w:lineRule="auto"/>
        <w:rPr>
          <w:rFonts w:ascii="Comic Sans MS" w:eastAsia="Times New Roman" w:hAnsi="Comic Sans MS" w:cs="Arial"/>
          <w:b/>
          <w:bCs/>
          <w:u w:val="single"/>
          <w:lang w:eastAsia="fr-FR"/>
        </w:rPr>
      </w:pPr>
      <w:r w:rsidRPr="006A5F6A">
        <w:rPr>
          <w:rFonts w:ascii="Comic Sans MS" w:eastAsia="Times New Roman" w:hAnsi="Comic Sans MS" w:cs="Arial"/>
          <w:b/>
          <w:bCs/>
          <w:u w:val="single"/>
          <w:lang w:eastAsia="fr-FR"/>
        </w:rPr>
        <w:t>IV – MODIFICATION DES STATUTS DU SYNDICAT INTERCOMMUNAL DE SOINS INFIRMIERS DU SUD AMIENOIS :</w:t>
      </w:r>
    </w:p>
    <w:p w14:paraId="140EDC7E" w14:textId="77777777" w:rsidR="00F5202A" w:rsidRDefault="00F5202A" w:rsidP="008B5017">
      <w:pPr>
        <w:spacing w:after="0" w:line="240" w:lineRule="auto"/>
        <w:rPr>
          <w:rFonts w:ascii="Comic Sans MS" w:eastAsia="Times New Roman" w:hAnsi="Comic Sans MS" w:cs="Arial"/>
          <w:lang w:eastAsia="fr-FR"/>
        </w:rPr>
      </w:pPr>
    </w:p>
    <w:p w14:paraId="02AA3B94" w14:textId="7EEE5B26" w:rsidR="00F5202A" w:rsidRDefault="0078506A" w:rsidP="008B5017">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M. le Maire rappelle à l’assemblée que le SISA était jusqu’à maintenant représenté par 100 délégués (soit 2 délégués par Commune). Devant les problèmes récurrents du quorum, le SISA a décidé de modifier ses statuts. Chaque Commune sera donc représentée par un délégué titulaire et un délégué suppléant.</w:t>
      </w:r>
    </w:p>
    <w:p w14:paraId="3D7308AA" w14:textId="77777777" w:rsidR="0078506A" w:rsidRDefault="0078506A" w:rsidP="008B5017">
      <w:pPr>
        <w:spacing w:after="0" w:line="240" w:lineRule="auto"/>
        <w:rPr>
          <w:rFonts w:ascii="Comic Sans MS" w:eastAsia="Times New Roman" w:hAnsi="Comic Sans MS" w:cs="Arial"/>
          <w:lang w:eastAsia="fr-FR"/>
        </w:rPr>
      </w:pPr>
    </w:p>
    <w:p w14:paraId="4D5605D9" w14:textId="332B0D4D" w:rsidR="0078506A" w:rsidRDefault="0078506A" w:rsidP="008B5017">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Après en avoir délibéré, le Conseil Municipal adopte à l’unanimité les nouveaux statuts du Syndicat Intercommunal de Soins Infirmiers du Sud Amiénois et désigne Nathalie RAMET en qualité de délégué titulaire et Michel BOZO en qualité de délégué suppléant.</w:t>
      </w:r>
    </w:p>
    <w:p w14:paraId="3A6DC5BE" w14:textId="77777777" w:rsidR="0078506A" w:rsidRDefault="0078506A" w:rsidP="008B5017">
      <w:pPr>
        <w:spacing w:after="0" w:line="240" w:lineRule="auto"/>
        <w:rPr>
          <w:rFonts w:ascii="Comic Sans MS" w:eastAsia="Times New Roman" w:hAnsi="Comic Sans MS" w:cs="Arial"/>
          <w:lang w:eastAsia="fr-FR"/>
        </w:rPr>
      </w:pPr>
    </w:p>
    <w:p w14:paraId="017EC124" w14:textId="2D152D48" w:rsidR="0078506A" w:rsidRDefault="0078506A" w:rsidP="008B5017">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Nathalie RAMET précise que le bureau du SISA sera renouvelé prochainement suite à la démission, pour rapprochement familial, de la Présidente.</w:t>
      </w:r>
    </w:p>
    <w:p w14:paraId="0F05AC02" w14:textId="77777777" w:rsidR="0078506A" w:rsidRDefault="0078506A" w:rsidP="008B5017">
      <w:pPr>
        <w:spacing w:after="0" w:line="240" w:lineRule="auto"/>
        <w:rPr>
          <w:rFonts w:ascii="Comic Sans MS" w:eastAsia="Times New Roman" w:hAnsi="Comic Sans MS" w:cs="Arial"/>
          <w:lang w:eastAsia="fr-FR"/>
        </w:rPr>
      </w:pPr>
    </w:p>
    <w:p w14:paraId="2FAD40FD" w14:textId="313851CE" w:rsidR="0078506A" w:rsidRPr="006A5F6A" w:rsidRDefault="0078506A" w:rsidP="008B5017">
      <w:pPr>
        <w:spacing w:after="0" w:line="240" w:lineRule="auto"/>
        <w:rPr>
          <w:rFonts w:ascii="Comic Sans MS" w:eastAsia="Times New Roman" w:hAnsi="Comic Sans MS" w:cs="Arial"/>
          <w:b/>
          <w:bCs/>
          <w:u w:val="single"/>
          <w:lang w:eastAsia="fr-FR"/>
        </w:rPr>
      </w:pPr>
      <w:r w:rsidRPr="006A5F6A">
        <w:rPr>
          <w:rFonts w:ascii="Comic Sans MS" w:eastAsia="Times New Roman" w:hAnsi="Comic Sans MS" w:cs="Arial"/>
          <w:b/>
          <w:bCs/>
          <w:u w:val="single"/>
          <w:lang w:eastAsia="fr-FR"/>
        </w:rPr>
        <w:t>V – CHEMIN PIETONNIER :</w:t>
      </w:r>
    </w:p>
    <w:p w14:paraId="1EADD769" w14:textId="77777777" w:rsidR="0078506A" w:rsidRDefault="0078506A" w:rsidP="008B5017">
      <w:pPr>
        <w:spacing w:after="0" w:line="240" w:lineRule="auto"/>
        <w:rPr>
          <w:rFonts w:ascii="Comic Sans MS" w:eastAsia="Times New Roman" w:hAnsi="Comic Sans MS" w:cs="Arial"/>
          <w:lang w:eastAsia="fr-FR"/>
        </w:rPr>
      </w:pPr>
    </w:p>
    <w:p w14:paraId="0748039D" w14:textId="4E72B376" w:rsidR="0078506A" w:rsidRDefault="0078506A" w:rsidP="008B5017">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M. le Maire tient tout d’abord à préciser que la Commune a obtenu une subvention du Conseil Départemental pour ce projet.</w:t>
      </w:r>
    </w:p>
    <w:p w14:paraId="4FADAF8C" w14:textId="77777777" w:rsidR="0078506A" w:rsidRDefault="0078506A" w:rsidP="008B5017">
      <w:pPr>
        <w:spacing w:after="0" w:line="240" w:lineRule="auto"/>
        <w:rPr>
          <w:rFonts w:ascii="Comic Sans MS" w:eastAsia="Times New Roman" w:hAnsi="Comic Sans MS" w:cs="Arial"/>
          <w:lang w:eastAsia="fr-FR"/>
        </w:rPr>
      </w:pPr>
    </w:p>
    <w:p w14:paraId="57C880B2" w14:textId="5D48EC19" w:rsidR="0078506A" w:rsidRDefault="0078506A" w:rsidP="008B5017">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Afin d’aménager au mieux cette voie douce sécuritaire, il est nécessaire d’acquérir une bande de terrain</w:t>
      </w:r>
      <w:r w:rsidR="00803332">
        <w:rPr>
          <w:rFonts w:ascii="Comic Sans MS" w:eastAsia="Times New Roman" w:hAnsi="Comic Sans MS" w:cs="Arial"/>
          <w:lang w:eastAsia="fr-FR"/>
        </w:rPr>
        <w:t>, l’une à M. LIENARD et l’autre à M. JUSTIN. M. JUSTIN a d’ores-et-déjà donné son accord et M. LIENARD attend la proposition chiffrée de la Commune.</w:t>
      </w:r>
    </w:p>
    <w:p w14:paraId="14385A60" w14:textId="77777777" w:rsidR="00803332" w:rsidRDefault="00803332" w:rsidP="008B5017">
      <w:pPr>
        <w:spacing w:after="0" w:line="240" w:lineRule="auto"/>
        <w:rPr>
          <w:rFonts w:ascii="Comic Sans MS" w:eastAsia="Times New Roman" w:hAnsi="Comic Sans MS" w:cs="Arial"/>
          <w:lang w:eastAsia="fr-FR"/>
        </w:rPr>
      </w:pPr>
    </w:p>
    <w:p w14:paraId="1D6F6DA2" w14:textId="11BA0F86" w:rsidR="00803332" w:rsidRDefault="00803332" w:rsidP="008B5017">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Claude VANTHOURNOUT précise que sa fille exploite la parcelle appartenant à M. JUSTIN et qu’il est contre cette transaction. Il annonce d’ores-et-déjà qu’il sollicitera une indemnité pour sa fille</w:t>
      </w:r>
      <w:r w:rsidR="006A5F6A">
        <w:rPr>
          <w:rFonts w:ascii="Comic Sans MS" w:eastAsia="Times New Roman" w:hAnsi="Comic Sans MS" w:cs="Arial"/>
          <w:lang w:eastAsia="fr-FR"/>
        </w:rPr>
        <w:t>, pendant toute la durée du bail et au-delà</w:t>
      </w:r>
      <w:r>
        <w:rPr>
          <w:rFonts w:ascii="Comic Sans MS" w:eastAsia="Times New Roman" w:hAnsi="Comic Sans MS" w:cs="Arial"/>
          <w:lang w:eastAsia="fr-FR"/>
        </w:rPr>
        <w:t xml:space="preserve"> et n’hésitera pas de faire appel au tribunal en cas de désaccord.</w:t>
      </w:r>
    </w:p>
    <w:p w14:paraId="4212562B" w14:textId="77777777" w:rsidR="00803332" w:rsidRDefault="00803332" w:rsidP="008B5017">
      <w:pPr>
        <w:spacing w:after="0" w:line="240" w:lineRule="auto"/>
        <w:rPr>
          <w:rFonts w:ascii="Comic Sans MS" w:eastAsia="Times New Roman" w:hAnsi="Comic Sans MS" w:cs="Arial"/>
          <w:lang w:eastAsia="fr-FR"/>
        </w:rPr>
      </w:pPr>
    </w:p>
    <w:p w14:paraId="5FDBDFEB" w14:textId="4D382269" w:rsidR="00803332" w:rsidRDefault="00803332" w:rsidP="008B5017">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M. le Maire précise que l’acquisition sera faite légalement et que l’indemnité sera calculée en fonction des bases réglementaires.</w:t>
      </w:r>
    </w:p>
    <w:p w14:paraId="73CD1F83" w14:textId="540753C2" w:rsidR="006A5F6A" w:rsidRDefault="006A5F6A" w:rsidP="008B5017">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 xml:space="preserve">De même, le Notaire a indiqué que le prix de vente des parcelles agricoles était estimé à 12 000 €uros l’hectare actuellement. Mais compte tenu du fait que ces parcelles sont </w:t>
      </w:r>
      <w:r>
        <w:rPr>
          <w:rFonts w:ascii="Comic Sans MS" w:eastAsia="Times New Roman" w:hAnsi="Comic Sans MS" w:cs="Arial"/>
          <w:lang w:eastAsia="fr-FR"/>
        </w:rPr>
        <w:lastRenderedPageBreak/>
        <w:t>nécessaires à la réalisation du projet d’utilité publique de la Commune, il conviendra d’augmenter le prix proposé aux propriétaires.</w:t>
      </w:r>
    </w:p>
    <w:p w14:paraId="24101A83" w14:textId="77777777" w:rsidR="00803332" w:rsidRDefault="00803332" w:rsidP="008B5017">
      <w:pPr>
        <w:spacing w:after="0" w:line="240" w:lineRule="auto"/>
        <w:rPr>
          <w:rFonts w:ascii="Comic Sans MS" w:eastAsia="Times New Roman" w:hAnsi="Comic Sans MS" w:cs="Arial"/>
          <w:lang w:eastAsia="fr-FR"/>
        </w:rPr>
      </w:pPr>
    </w:p>
    <w:p w14:paraId="5FB80103" w14:textId="0EFAB46E" w:rsidR="00803332" w:rsidRDefault="00803332" w:rsidP="008B5017">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Toutefois M. le Maire regrette que les fiches installées par le Géomètre à deux reprises ont été retirées. Il demande donc que le bornage qui sera réalisé par le Géomètre soit strictement respecté faute de quoi la prestation sera facturée à l’exploitant.</w:t>
      </w:r>
    </w:p>
    <w:p w14:paraId="6DDD7355" w14:textId="77777777" w:rsidR="00803332" w:rsidRDefault="00803332" w:rsidP="008B5017">
      <w:pPr>
        <w:spacing w:after="0" w:line="240" w:lineRule="auto"/>
        <w:rPr>
          <w:rFonts w:ascii="Comic Sans MS" w:eastAsia="Times New Roman" w:hAnsi="Comic Sans MS" w:cs="Arial"/>
          <w:lang w:eastAsia="fr-FR"/>
        </w:rPr>
      </w:pPr>
    </w:p>
    <w:p w14:paraId="52C810C1" w14:textId="19B1CDCF" w:rsidR="00803332" w:rsidRDefault="00803332" w:rsidP="008B5017">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 xml:space="preserve">Claude VANTHOURNOUT suggère l’élargissement de la route afin de permettre le croisement d’un engin agricole et d’un bus. Nathalie RAMET pense qu’élargir la voirie aurait pour effet d’augmenter encore plus la vitesse des véhicules qui empruntent cette voie. Il ne faut pas oublier l’objectif principal du projet de </w:t>
      </w:r>
      <w:proofErr w:type="spellStart"/>
      <w:r>
        <w:rPr>
          <w:rFonts w:ascii="Comic Sans MS" w:eastAsia="Times New Roman" w:hAnsi="Comic Sans MS" w:cs="Arial"/>
          <w:lang w:eastAsia="fr-FR"/>
        </w:rPr>
        <w:t>voie</w:t>
      </w:r>
      <w:proofErr w:type="spellEnd"/>
      <w:r>
        <w:rPr>
          <w:rFonts w:ascii="Comic Sans MS" w:eastAsia="Times New Roman" w:hAnsi="Comic Sans MS" w:cs="Arial"/>
          <w:lang w:eastAsia="fr-FR"/>
        </w:rPr>
        <w:t xml:space="preserve"> douce : mettre en sécurité les enfants et usagers entre Essertaux et Flers-sur-Noye. </w:t>
      </w:r>
    </w:p>
    <w:p w14:paraId="509FD37E" w14:textId="77777777" w:rsidR="006A5F6A" w:rsidRDefault="006A5F6A" w:rsidP="008B5017">
      <w:pPr>
        <w:spacing w:after="0" w:line="240" w:lineRule="auto"/>
        <w:rPr>
          <w:rFonts w:ascii="Comic Sans MS" w:eastAsia="Times New Roman" w:hAnsi="Comic Sans MS" w:cs="Arial"/>
          <w:lang w:eastAsia="fr-FR"/>
        </w:rPr>
      </w:pPr>
    </w:p>
    <w:p w14:paraId="62D987EA" w14:textId="3BCDD0E5" w:rsidR="006A5F6A" w:rsidRDefault="006A5F6A" w:rsidP="008B5017">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M. le Maire tient à rappeler également que la Commune a accepté il y a quelques années de mettre à disposition de Claude VANTHOURNOUT, afin de faciliter son activité, un chemin d’environ 700 m² moyennant un fermage annuel de moins de 30 €uros.</w:t>
      </w:r>
    </w:p>
    <w:p w14:paraId="14B7BCB1" w14:textId="77777777" w:rsidR="006A5F6A" w:rsidRDefault="006A5F6A" w:rsidP="008B5017">
      <w:pPr>
        <w:spacing w:after="0" w:line="240" w:lineRule="auto"/>
        <w:rPr>
          <w:rFonts w:ascii="Comic Sans MS" w:eastAsia="Times New Roman" w:hAnsi="Comic Sans MS" w:cs="Arial"/>
          <w:lang w:eastAsia="fr-FR"/>
        </w:rPr>
      </w:pPr>
    </w:p>
    <w:p w14:paraId="78C996A5" w14:textId="07C63BFC" w:rsidR="006A5F6A" w:rsidRDefault="006A5F6A" w:rsidP="008B5017">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M. le Maire propose de se rapprocher de la Chambre d’Agriculture, de la Fédération Départementale et du Notaire afin de présenter au Conseil Municipal, lors d’une prochaine séance, les montants des indemnités et prix d’achat.</w:t>
      </w:r>
    </w:p>
    <w:p w14:paraId="002C6A12" w14:textId="77777777" w:rsidR="006A5F6A" w:rsidRDefault="006A5F6A" w:rsidP="008B5017">
      <w:pPr>
        <w:spacing w:after="0" w:line="240" w:lineRule="auto"/>
        <w:rPr>
          <w:rFonts w:ascii="Comic Sans MS" w:eastAsia="Times New Roman" w:hAnsi="Comic Sans MS" w:cs="Arial"/>
          <w:lang w:eastAsia="fr-FR"/>
        </w:rPr>
      </w:pPr>
    </w:p>
    <w:p w14:paraId="398F0E49" w14:textId="4E9A9269" w:rsidR="006A5F6A" w:rsidRPr="006A5F6A" w:rsidRDefault="006A5F6A" w:rsidP="008B5017">
      <w:pPr>
        <w:spacing w:after="0" w:line="240" w:lineRule="auto"/>
        <w:rPr>
          <w:rFonts w:ascii="Comic Sans MS" w:eastAsia="Times New Roman" w:hAnsi="Comic Sans MS" w:cs="Arial"/>
          <w:b/>
          <w:bCs/>
          <w:u w:val="single"/>
          <w:lang w:eastAsia="fr-FR"/>
        </w:rPr>
      </w:pPr>
      <w:r w:rsidRPr="006A5F6A">
        <w:rPr>
          <w:rFonts w:ascii="Comic Sans MS" w:eastAsia="Times New Roman" w:hAnsi="Comic Sans MS" w:cs="Arial"/>
          <w:b/>
          <w:bCs/>
          <w:u w:val="single"/>
          <w:lang w:eastAsia="fr-FR"/>
        </w:rPr>
        <w:t>VI – QUESTIONS DIVERSES :</w:t>
      </w:r>
    </w:p>
    <w:p w14:paraId="77E7608D" w14:textId="77777777" w:rsidR="006A5F6A" w:rsidRDefault="006A5F6A" w:rsidP="008B5017">
      <w:pPr>
        <w:spacing w:after="0" w:line="240" w:lineRule="auto"/>
        <w:rPr>
          <w:rFonts w:ascii="Comic Sans MS" w:eastAsia="Times New Roman" w:hAnsi="Comic Sans MS" w:cs="Arial"/>
          <w:lang w:eastAsia="fr-FR"/>
        </w:rPr>
      </w:pPr>
    </w:p>
    <w:p w14:paraId="1A1990A2" w14:textId="58B9A086" w:rsidR="006A5F6A" w:rsidRDefault="006A5F6A" w:rsidP="008B5017">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Claude VANTHOURNOUT rappelle que les arbres à proximité du cimetière doivent être élagués afin de faciliter le passage des engins agricoles. Ces travaux sont prévus cet hiver.</w:t>
      </w:r>
    </w:p>
    <w:p w14:paraId="717FF100" w14:textId="1BFF2F18" w:rsidR="006A5F6A" w:rsidRDefault="006A5F6A" w:rsidP="008B5017">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Il signale également la présence de pneus à proximité du cimetière.</w:t>
      </w:r>
    </w:p>
    <w:p w14:paraId="4D59B2B5" w14:textId="77777777" w:rsidR="006A5F6A" w:rsidRDefault="006A5F6A" w:rsidP="008B5017">
      <w:pPr>
        <w:spacing w:after="0" w:line="240" w:lineRule="auto"/>
        <w:rPr>
          <w:rFonts w:ascii="Comic Sans MS" w:eastAsia="Times New Roman" w:hAnsi="Comic Sans MS" w:cs="Arial"/>
          <w:lang w:eastAsia="fr-FR"/>
        </w:rPr>
      </w:pPr>
    </w:p>
    <w:p w14:paraId="28C677C8" w14:textId="3B3C8937" w:rsidR="006A5F6A" w:rsidRDefault="006A5F6A" w:rsidP="008B5017">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M. le Maire demande aux délégués des différentes structures intercommunales de faire un retour au Maire et en Conseil Municipal des décisions prises.</w:t>
      </w:r>
    </w:p>
    <w:p w14:paraId="7B2081A0" w14:textId="77777777" w:rsidR="006A5F6A" w:rsidRDefault="006A5F6A" w:rsidP="008B5017">
      <w:pPr>
        <w:spacing w:after="0" w:line="240" w:lineRule="auto"/>
        <w:rPr>
          <w:rFonts w:ascii="Comic Sans MS" w:eastAsia="Times New Roman" w:hAnsi="Comic Sans MS" w:cs="Arial"/>
          <w:lang w:eastAsia="fr-FR"/>
        </w:rPr>
      </w:pPr>
    </w:p>
    <w:p w14:paraId="5CAEE28F" w14:textId="78ADA3A6" w:rsidR="006A5F6A" w:rsidRDefault="006A5F6A" w:rsidP="008B5017">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M. le Maire présente le coût de fourniture électrique supporté par la commune (bâtiments et éclairage public) :</w:t>
      </w:r>
    </w:p>
    <w:p w14:paraId="22DAA9EA" w14:textId="79E41E12" w:rsidR="006A5F6A" w:rsidRDefault="006A5F6A" w:rsidP="008B5017">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Du 1/1/2022 au 31/12/2022 : 5 077 €uros</w:t>
      </w:r>
    </w:p>
    <w:p w14:paraId="44E0BEE4" w14:textId="461B56D2" w:rsidR="006A5F6A" w:rsidRDefault="006A5F6A" w:rsidP="008B5017">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Du 1/1/2023 au 30/09/2023 : 7 030 €uros</w:t>
      </w:r>
    </w:p>
    <w:p w14:paraId="6FAE51CA" w14:textId="6393DCD9" w:rsidR="006A5F6A" w:rsidRDefault="006A5F6A" w:rsidP="008B5017">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Il conviendra de revoir le montant des charges facturées lors de l’utilisation de la salle des fêtes en fonction de l’évolution de ces coûts.</w:t>
      </w:r>
    </w:p>
    <w:p w14:paraId="34E56577" w14:textId="77777777" w:rsidR="006A5F6A" w:rsidRDefault="006A5F6A" w:rsidP="008B5017">
      <w:pPr>
        <w:spacing w:after="0" w:line="240" w:lineRule="auto"/>
        <w:rPr>
          <w:rFonts w:ascii="Comic Sans MS" w:eastAsia="Times New Roman" w:hAnsi="Comic Sans MS" w:cs="Arial"/>
          <w:lang w:eastAsia="fr-FR"/>
        </w:rPr>
      </w:pPr>
    </w:p>
    <w:p w14:paraId="40B73167" w14:textId="2D7F9DAD" w:rsidR="006A5F6A" w:rsidRDefault="006A5F6A" w:rsidP="008B5017">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En l’absence d’autres questions, la séance est levée à 22 H.15.</w:t>
      </w:r>
    </w:p>
    <w:p w14:paraId="7CBF61F9" w14:textId="77777777" w:rsidR="00F5202A" w:rsidRDefault="00F5202A" w:rsidP="008B5017">
      <w:pPr>
        <w:spacing w:after="0" w:line="240" w:lineRule="auto"/>
        <w:rPr>
          <w:rFonts w:ascii="Comic Sans MS" w:eastAsia="Times New Roman" w:hAnsi="Comic Sans MS" w:cs="Arial"/>
          <w:lang w:eastAsia="fr-FR"/>
        </w:rPr>
      </w:pPr>
    </w:p>
    <w:p w14:paraId="10A9064C" w14:textId="77777777" w:rsidR="00F5202A" w:rsidRPr="008B5017" w:rsidRDefault="00F5202A" w:rsidP="008B5017">
      <w:pPr>
        <w:spacing w:after="0" w:line="240" w:lineRule="auto"/>
        <w:rPr>
          <w:rFonts w:ascii="Comic Sans MS" w:eastAsia="Times New Roman" w:hAnsi="Comic Sans MS" w:cs="Arial"/>
          <w:lang w:eastAsia="fr-FR"/>
        </w:rPr>
      </w:pPr>
    </w:p>
    <w:p w14:paraId="142A18AB" w14:textId="77777777" w:rsidR="00983327" w:rsidRPr="00983327" w:rsidRDefault="00983327" w:rsidP="00983327">
      <w:pPr>
        <w:spacing w:after="0" w:line="240" w:lineRule="auto"/>
        <w:rPr>
          <w:rFonts w:ascii="Comic Sans MS" w:eastAsia="Times New Roman" w:hAnsi="Comic Sans MS" w:cs="Arial"/>
          <w:lang w:eastAsia="fr-FR"/>
        </w:rPr>
      </w:pPr>
    </w:p>
    <w:sectPr w:rsidR="00983327" w:rsidRPr="009833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233F0"/>
    <w:multiLevelType w:val="hybridMultilevel"/>
    <w:tmpl w:val="8466C3C2"/>
    <w:lvl w:ilvl="0" w:tplc="08C6D7C0">
      <w:start w:val="13"/>
      <w:numFmt w:val="bullet"/>
      <w:lvlText w:val="-"/>
      <w:lvlJc w:val="left"/>
      <w:pPr>
        <w:ind w:left="720" w:hanging="360"/>
      </w:pPr>
      <w:rPr>
        <w:rFonts w:ascii="Comic Sans MS" w:eastAsia="Times New Roman"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1F7B40"/>
    <w:multiLevelType w:val="hybridMultilevel"/>
    <w:tmpl w:val="DD7EE95C"/>
    <w:lvl w:ilvl="0" w:tplc="DCEE0FDC">
      <w:start w:val="13"/>
      <w:numFmt w:val="bullet"/>
      <w:lvlText w:val="-"/>
      <w:lvlJc w:val="left"/>
      <w:pPr>
        <w:ind w:left="720" w:hanging="360"/>
      </w:pPr>
      <w:rPr>
        <w:rFonts w:ascii="Comic Sans MS" w:eastAsia="Times New Roman"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39810094">
    <w:abstractNumId w:val="1"/>
  </w:num>
  <w:num w:numId="2" w16cid:durableId="1352102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3AB"/>
    <w:rsid w:val="000F13AB"/>
    <w:rsid w:val="00484770"/>
    <w:rsid w:val="006A5F6A"/>
    <w:rsid w:val="0078506A"/>
    <w:rsid w:val="00803332"/>
    <w:rsid w:val="008B5017"/>
    <w:rsid w:val="00983327"/>
    <w:rsid w:val="00F520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6CE3E"/>
  <w15:chartTrackingRefBased/>
  <w15:docId w15:val="{656F64E5-A651-4379-96A8-609C9706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3AB"/>
    <w:rPr>
      <w:rFonts w:ascii="Calibri" w:eastAsia="Calibri" w:hAnsi="Calibri" w:cs="Times New Roman"/>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833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1255</Words>
  <Characters>6906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Ramet</dc:creator>
  <cp:keywords/>
  <dc:description/>
  <cp:lastModifiedBy>Nathalie Ramet</cp:lastModifiedBy>
  <cp:revision>1</cp:revision>
  <dcterms:created xsi:type="dcterms:W3CDTF">2023-09-29T15:48:00Z</dcterms:created>
  <dcterms:modified xsi:type="dcterms:W3CDTF">2023-09-29T17:15:00Z</dcterms:modified>
</cp:coreProperties>
</file>